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E6E7" w14:textId="77777777" w:rsidR="004C2770" w:rsidRDefault="00171AC6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dnia ……………………………..</w:t>
      </w:r>
    </w:p>
    <w:p w14:paraId="3E74F8B8" w14:textId="2104B2C4" w:rsidR="004C2770" w:rsidRDefault="00171AC6">
      <w:pPr>
        <w:spacing w:line="240" w:lineRule="auto"/>
        <w:ind w:left="495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Komornik Sądowy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przy Sądzie Rejonowym Lublin-Wschód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w Lublinie z siedzibą w Świdniku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Agnieszka Stachyra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Kancelaria Komornicza w Łęcznej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ul. </w:t>
      </w:r>
      <w:r w:rsidR="00C7039B">
        <w:rPr>
          <w:rFonts w:ascii="Times New Roman" w:eastAsia="Times New Roman" w:hAnsi="Times New Roman" w:cs="Times New Roman"/>
          <w:b/>
          <w:sz w:val="20"/>
          <w:szCs w:val="20"/>
        </w:rPr>
        <w:t>Polna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21-010 Łęczna</w:t>
      </w:r>
    </w:p>
    <w:p w14:paraId="28768BA7" w14:textId="77777777" w:rsidR="004C2770" w:rsidRDefault="00171A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wszczęcie egzekucji świadczeń alimentacyjnych</w:t>
      </w:r>
    </w:p>
    <w:p w14:paraId="66D85337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Wierzyciel/Przedstawiciel ustawowy/Pełnomocnik: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…………………….., data urodzenia ……………………, imiona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rodziców: ……………………………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Dow.Osob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nr i seria lub inny dokument 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……………….., NIP: ………...……………..……….., REGON: ………….….………………, KRS: 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13FD651C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Dłużnik: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…………………………………………………………………….…………..…………………………….………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………………………………………………………………………….…………..………………….……………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……………………………………………………………………….………………………………………………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……………………………………, imiona rodzic</w:t>
      </w:r>
      <w:r>
        <w:rPr>
          <w:rFonts w:ascii="Times New Roman" w:eastAsia="Times New Roman" w:hAnsi="Times New Roman" w:cs="Times New Roman"/>
          <w:sz w:val="20"/>
          <w:szCs w:val="20"/>
        </w:rPr>
        <w:t>ów ……...………………………………………….….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Dow.Osob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nr i seria lub inny dokument 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……………….., NIP:…………...……………..………..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REGON: ………………………….………………, KRS: ………………………………………………….….…..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7B1CADDF" w14:textId="77777777" w:rsidR="004C2770" w:rsidRDefault="00171AC6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Przedkładając wyrok / na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kaz zapłaty / protokół ugody / postanowienie Sądu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.………. w …………………………………………....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sygn..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akt ………………………….  z dnia 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.……………r. zaopatrzony w klauzulę wykonalności i działając w imieniu alimentowanych:</w:t>
      </w:r>
    </w:p>
    <w:p w14:paraId="164747E3" w14:textId="77777777" w:rsidR="004C2770" w:rsidRDefault="00171AC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…………………………………………..……………… data urodzenia. 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14:paraId="479D9D51" w14:textId="77777777" w:rsidR="004C2770" w:rsidRDefault="00171AC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…………………………………………..……………… data urodzenia. ………………………………</w:t>
      </w:r>
    </w:p>
    <w:p w14:paraId="04A8FBB4" w14:textId="77777777" w:rsidR="004C2770" w:rsidRDefault="00171AC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…………………………………………..……………… data urodzenia. ………………………………</w:t>
      </w:r>
    </w:p>
    <w:p w14:paraId="61CCE29C" w14:textId="77777777" w:rsidR="004C2770" w:rsidRDefault="00171AC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…………………………………………..……………… data urodzenia. ………………………………</w:t>
      </w:r>
    </w:p>
    <w:p w14:paraId="0C1E59AF" w14:textId="77777777" w:rsidR="004C2770" w:rsidRDefault="004C2770">
      <w:pPr>
        <w:widowControl w:val="0"/>
        <w:spacing w:after="0" w:line="240" w:lineRule="auto"/>
        <w:ind w:left="786"/>
        <w:rPr>
          <w:rFonts w:ascii="Times New Roman" w:eastAsia="Times New Roman" w:hAnsi="Times New Roman" w:cs="Times New Roman"/>
          <w:sz w:val="20"/>
          <w:szCs w:val="20"/>
        </w:rPr>
      </w:pPr>
    </w:p>
    <w:p w14:paraId="03634E58" w14:textId="77777777" w:rsidR="004C2770" w:rsidRDefault="00171AC6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wnoszę o wszczęcie i przeprowadzenie postępowania egzekucyjnego przeciwko w/w dłużnikowi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celem wyegzekwowania na rzecz wierzyciela następujących należności, tytułem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3C12930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alimenty  bieżące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 kwocie …………..……….. zł, płatne do 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.………... każdego miesiąca wraz 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odsetkami  ustawowymi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do dnia zapłaty w razie zwłoki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2.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alimenty zaległe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łącznej kwocie ………..……………… zł za miesiące 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 wraz z odsetkami ustawowymi od: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a) kwoty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b) kwoty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c) kwo</w:t>
      </w:r>
      <w:r>
        <w:rPr>
          <w:rFonts w:ascii="Times New Roman" w:eastAsia="Times New Roman" w:hAnsi="Times New Roman" w:cs="Times New Roman"/>
          <w:sz w:val="20"/>
          <w:szCs w:val="20"/>
        </w:rPr>
        <w:t>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d) kwoty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e) kwoty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f) kwoty ……………………. od dnia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 do dnia zapłaty</w:t>
      </w:r>
    </w:p>
    <w:p w14:paraId="7455D826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Egzekucję proszę skierować do następuj</w:t>
      </w:r>
      <w:r>
        <w:rPr>
          <w:rFonts w:ascii="Times New Roman" w:eastAsia="Times New Roman" w:hAnsi="Times New Roman" w:cs="Times New Roman"/>
          <w:sz w:val="20"/>
          <w:szCs w:val="20"/>
        </w:rPr>
        <w:t>ących składników majątkowych dłużnika: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(Wierzyciel nie ma obowiązku wskazywać sposobu egzekucji, ani majątku dłużnika, z którego egzekucja ma być prowadzona. W takim wypadku uważa się, że wniosek dotyczy wszystkich dopuszczalnych sposobów egzekucji, z wyją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tkiem egzekucji z nieruchomości)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rachunków bankowych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wynagrodzenia za pracę lub świadczenia emerytalno-rentowego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ruchomości znajdujących się w miejscu zamieszkania/siedzibie dłużnika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wierzytelności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innych praw majątkowych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nieruchomości, położon</w:t>
      </w:r>
      <w:r>
        <w:rPr>
          <w:rFonts w:ascii="Times New Roman" w:eastAsia="Times New Roman" w:hAnsi="Times New Roman" w:cs="Times New Roman"/>
          <w:sz w:val="20"/>
          <w:szCs w:val="20"/>
        </w:rPr>
        <w:t>ej w 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 przy ulicy………………………………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.…,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której dłużnik jest właścicielem/współwłaścicielem/użytkownikiem wieczystym, dla której to nieruchomości jest prowadzona księga wieczysta o numerze KW ………………………………………….…………, spółdzielczego własnościowego pra</w:t>
      </w:r>
      <w:r>
        <w:rPr>
          <w:rFonts w:ascii="Times New Roman" w:eastAsia="Times New Roman" w:hAnsi="Times New Roman" w:cs="Times New Roman"/>
          <w:sz w:val="20"/>
          <w:szCs w:val="20"/>
        </w:rPr>
        <w:t>wa do lokalu położonego w ……………..…… przy ulicy 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.……………………, wpisanego w rejestrze lokali spółdzielni (nazwa spółdzielni i adres) ……………………………………………… pod numerem …………., dla którego prowadzona jest księga wieczysta o numerze KW ………………..………. </w:t>
      </w:r>
    </w:p>
    <w:p w14:paraId="1C520F1C" w14:textId="1FB5D629" w:rsidR="004C2770" w:rsidRDefault="00171AC6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sz w:val="16"/>
          <w:szCs w:val="16"/>
        </w:rPr>
        <w:t>(należy wpisa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ć nieruchomości i lokale położone wyłącznie na obszarze właściwości Sądu Rejonowego Lublin-Wschód w Lublinie z/s w Świdniku, tj. na terenie gmin: Bychawa, Głusk, Jabłonna, Krzczonów, Ludwin, Łęczna, Mełgiew, Milejów, Niemce, Piaski, Puchaczów, Rybczewice,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Spiczyn, Strzyżewice, Trawniki, Wólka, Wysokie</w:t>
      </w:r>
      <w:r w:rsidR="00C7039B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oraz części miasta Lublin tj. </w:t>
      </w:r>
      <w:r>
        <w:rPr>
          <w:rFonts w:ascii="Times New Roman" w:eastAsia="Times New Roman" w:hAnsi="Times New Roman" w:cs="Times New Roman"/>
          <w:i/>
          <w:color w:val="494949"/>
          <w:sz w:val="16"/>
          <w:szCs w:val="16"/>
          <w:highlight w:val="white"/>
        </w:rPr>
        <w:t>w granicach przebiegających od granicy miasta Lublin i gminy Wólka, na wschód od rzeki Bystrzycy do Al. Unii Lubelskiej oraz do skrzyżowania z ul. Fabryczna i na północ o</w:t>
      </w:r>
      <w:r>
        <w:rPr>
          <w:rFonts w:ascii="Times New Roman" w:eastAsia="Times New Roman" w:hAnsi="Times New Roman" w:cs="Times New Roman"/>
          <w:i/>
          <w:color w:val="494949"/>
          <w:sz w:val="16"/>
          <w:szCs w:val="16"/>
          <w:highlight w:val="white"/>
        </w:rPr>
        <w:t>d ul. Fabrycznej i ul. Droga Męczenników Majdanka do granicy miasta Lublin z gminą Głusk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 w całości miasta Świdnik, Bychawa, Łęczna Piaski oraz podać numer księgi wieczystej dla tej nieruchomości lub spółdzielczego własnościowego prawa  do lokalu, jeżeli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aka księga została założona).</w:t>
      </w:r>
    </w:p>
    <w:p w14:paraId="131A6ED4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Wierzycielowi znane są następujące składniki majątku dłużnika: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(należy wpisać np. nazwę i nr rachunku bankowego, dane pracodawcy, zleceniodawcy, nazwy spółek, w których dłużnik ma udziały, markę i model pojazdu, numer rejestra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cyjny itd.)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1.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…………….……..…..……..…..…………………………………………………………………………..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2. …..………………………..……..……………………………………………………………………………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3. ………………….………….…………………………………………………………………………………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4. …………………….……………….…………………………………………………………………………</w:t>
      </w:r>
    </w:p>
    <w:p w14:paraId="781A83B1" w14:textId="77777777" w:rsidR="004C2770" w:rsidRDefault="00171A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Wyegzekwowane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kwoty proszę przekazać na mój adres domowy wyżej wymieniony lub na moje konto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o numerze: </w:t>
      </w:r>
    </w:p>
    <w:p w14:paraId="2C3B24D9" w14:textId="77777777" w:rsidR="004C2770" w:rsidRDefault="00171A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.......................................................................................................................................................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(podać numer konta i nazwę banku)</w:t>
      </w:r>
    </w:p>
    <w:p w14:paraId="740162EF" w14:textId="77777777" w:rsidR="004C2770" w:rsidRDefault="00171AC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Jeżeli dłużnik dokona wpłaty tytułem zadłużenia na moją rzecz po złożeniu niniejszego wniosku egzekucyjnego, niezwłocznie zawiadomię o tym Komornika. </w:t>
      </w:r>
    </w:p>
    <w:p w14:paraId="743D5D50" w14:textId="77777777" w:rsidR="004C2770" w:rsidRDefault="00171AC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zgodnie z art.136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kpc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zostałem(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pouczony(a) o obowiązku zawiadomienia o każdej zmianie </w:t>
      </w:r>
      <w:r>
        <w:rPr>
          <w:rFonts w:ascii="Times New Roman" w:eastAsia="Times New Roman" w:hAnsi="Times New Roman" w:cs="Times New Roman"/>
          <w:sz w:val="20"/>
          <w:szCs w:val="20"/>
        </w:rPr>
        <w:t>miejsca swojego zamieszkania. W przypadku zaniedbania tego obowiązku pisma kierowane do mnie jako wierzyciela(ki) pozostaną złożone w aktach sprawy ze skutkiem doręczenia.</w:t>
      </w:r>
    </w:p>
    <w:p w14:paraId="7131B4E1" w14:textId="0B4DD19E" w:rsidR="004C2770" w:rsidRDefault="00171AC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Wyboru komornika dokonano na podstawie art. 10 ust. 1 i 3 ustawy o komornikach sąd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owych (Dz.U. 2018, poz. 771 z późn.zm.)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(należy zaznaczyć znakiem X, jeżeli miejsce zamieszkania lub siedziba  dłużnika  nie  znajduje  się  na obszarze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Sądu Rejonowego Lublin-Wchód w Lublinie z/s w Świdniku, tj. na terenie gmin: Bychawa, Głusk, Jabłonna,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Krzczonów, Ludwin, Łęczna, Mełgiew, Milejów, Niemce, Piaski, Puchaczów, Rybczewice, Spiczyn, Strzyżewice, Trawniki, Wólka, Wysokie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oraz części miasta Lublin tj. 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>w granicach przebiegających od granicy miasta Lublin i gminy Wólka, na wschód od rzeki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 xml:space="preserve"> Bystrzycy do Al. Unii Lubelskiej oraz do skrzyżowania z ul. Fabryczna i na północ od ul. Fabrycznej i ul. Droga Męczenników Majdanka do granicy miasta Lublin z gminą Głusk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 w całości miasta Świdnik, Bychawa, Łęczna Piaski).</w:t>
      </w:r>
    </w:p>
    <w:p w14:paraId="1AF50E75" w14:textId="77777777" w:rsidR="004C2770" w:rsidRDefault="00171AC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(czytelny podpis przedstawiciela ustawowego / wierzyciela)</w:t>
      </w:r>
    </w:p>
    <w:p w14:paraId="46385593" w14:textId="77777777" w:rsidR="004C2770" w:rsidRDefault="00171AC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Załączniki: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>- tytuł wykonawczy w oryginale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pełnomocnictwo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inne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.……………………………………………………………………………………………………………………………</w:t>
      </w:r>
    </w:p>
    <w:p w14:paraId="7A37D5A5" w14:textId="77777777" w:rsidR="004C2770" w:rsidRDefault="004C277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4C277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F93E" w14:textId="77777777" w:rsidR="00171AC6" w:rsidRDefault="00171AC6">
      <w:pPr>
        <w:spacing w:after="0" w:line="240" w:lineRule="auto"/>
      </w:pPr>
      <w:r>
        <w:separator/>
      </w:r>
    </w:p>
  </w:endnote>
  <w:endnote w:type="continuationSeparator" w:id="0">
    <w:p w14:paraId="4AC1681A" w14:textId="77777777" w:rsidR="00171AC6" w:rsidRDefault="0017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F2E5" w14:textId="77777777" w:rsidR="004C2770" w:rsidRDefault="00171AC6">
    <w:pPr>
      <w:spacing w:after="0" w:line="240" w:lineRule="auto"/>
      <w:jc w:val="center"/>
      <w:rPr>
        <w:color w:val="D9D9D9"/>
        <w:sz w:val="16"/>
        <w:szCs w:val="16"/>
      </w:rPr>
    </w:pP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 xml:space="preserve">Komornik Sądowy przy Sądzie Rejonowym Lublin – Wschód w Lublinie z/s w Świdniku Agnieszka Stachyra </w:t>
    </w:r>
  </w:p>
  <w:p w14:paraId="564F12DC" w14:textId="77777777" w:rsidR="004C2770" w:rsidRDefault="00171AC6">
    <w:pPr>
      <w:tabs>
        <w:tab w:val="center" w:pos="4536"/>
        <w:tab w:val="right" w:pos="9072"/>
      </w:tabs>
      <w:jc w:val="center"/>
    </w:pPr>
    <w:r>
      <w:rPr>
        <w:b/>
        <w:color w:val="D9D9D9"/>
        <w:sz w:val="16"/>
        <w:szCs w:val="16"/>
      </w:rPr>
      <w:t xml:space="preserve"> – wniosek o wszczęcie postępowania alimentacyjnego</w:t>
    </w:r>
    <w:r>
      <w:rPr>
        <w:b/>
        <w:color w:val="D9D9D9"/>
        <w:sz w:val="16"/>
        <w:szCs w:val="16"/>
      </w:rPr>
      <w:br/>
    </w:r>
    <w:r>
      <w:rPr>
        <w:color w:val="EEECE1"/>
      </w:rPr>
      <w:t>wniosek pobrany ze strony www</w:t>
    </w:r>
    <w:r>
      <w:rPr>
        <w:color w:val="EEECE1"/>
      </w:rPr>
      <w:t>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8A8B" w14:textId="77777777" w:rsidR="00171AC6" w:rsidRDefault="00171AC6">
      <w:pPr>
        <w:spacing w:after="0" w:line="240" w:lineRule="auto"/>
      </w:pPr>
      <w:r>
        <w:separator/>
      </w:r>
    </w:p>
  </w:footnote>
  <w:footnote w:type="continuationSeparator" w:id="0">
    <w:p w14:paraId="3C8EDD49" w14:textId="77777777" w:rsidR="00171AC6" w:rsidRDefault="0017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71B1"/>
    <w:multiLevelType w:val="multilevel"/>
    <w:tmpl w:val="D9985E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8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770"/>
    <w:rsid w:val="00171AC6"/>
    <w:rsid w:val="004C2770"/>
    <w:rsid w:val="00C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3B8E"/>
  <w15:docId w15:val="{B9F6F8AF-6412-4709-A1EC-E148637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2022-05-12T19:51:00Z</dcterms:created>
  <dcterms:modified xsi:type="dcterms:W3CDTF">2022-05-12T19:52:00Z</dcterms:modified>
</cp:coreProperties>
</file>